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FF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85C0E23">
      <w:pPr>
        <w:pStyle w:val="2"/>
      </w:pPr>
    </w:p>
    <w:p w14:paraId="6A3E7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省新型智库202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重大重点</w:t>
      </w:r>
    </w:p>
    <w:p w14:paraId="2C928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研究课题选题方向</w:t>
      </w:r>
    </w:p>
    <w:p w14:paraId="69C75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ascii="黑体" w:hAnsi="黑体" w:eastAsia="黑体"/>
          <w:sz w:val="36"/>
          <w:szCs w:val="36"/>
        </w:rPr>
      </w:pPr>
    </w:p>
    <w:p w14:paraId="4BB1A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、重大</w:t>
      </w:r>
      <w:r>
        <w:rPr>
          <w:rFonts w:hint="eastAsia" w:ascii="黑体" w:hAnsi="黑体" w:eastAsia="黑体"/>
          <w:sz w:val="32"/>
          <w:szCs w:val="32"/>
        </w:rPr>
        <w:t>课题</w:t>
      </w:r>
    </w:p>
    <w:p w14:paraId="12890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1.做实做强做优实体经济，加快构建体现福建特色现代化产业体系</w:t>
      </w:r>
    </w:p>
    <w:p w14:paraId="1CED7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经济大省挑大梁的政策发力点、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加快建设“555X”产业集群、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加快制造业重点产业链高质量发展</w:t>
      </w:r>
      <w:r>
        <w:rPr>
          <w:rFonts w:hint="eastAsia" w:ascii="仿宋_GB2312" w:hAnsi="仿宋_GB2312" w:eastAsia="仿宋_GB2312" w:cs="仿宋_GB2312"/>
          <w:b/>
          <w:bCs/>
          <w:strike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促进服务业扩能提质、推进新技术新产品新场景大规模应用示范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拓展海洋经济发展空间、统筹发展科技农业、绿色农业、质量农业、品牌农业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等。</w:t>
      </w:r>
    </w:p>
    <w:p w14:paraId="300F8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2.推动科技创新和产业创新深度融合，引领发展新质生产力</w:t>
      </w:r>
    </w:p>
    <w:p w14:paraId="7D8AE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完善科创平台系统布局和统筹管理、打造高水平区域科技创新中心、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国有企业科技创新、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科技型企业梯次培育、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一体推进教育科技人才发展、做大做强数字经济核心产业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探索新型科研组织模式、盘活全省优质科创资源、大力发展新一代智能终端产业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等。</w:t>
      </w:r>
    </w:p>
    <w:p w14:paraId="6060F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3.深入实施扩大内需战略，积极服务和深度融入新发展格局</w:t>
      </w:r>
    </w:p>
    <w:p w14:paraId="2B42B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发展首发经济、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</w:rPr>
        <w:t>深化农工商旅文体健跨界融合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融入全国统一大市场建设、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加大人的全面发展投资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探索收入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“扩中提低”有效路径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创新消费场景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优化消费环境、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健全消费投资互促机制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推进内外贸一体化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。</w:t>
      </w:r>
    </w:p>
    <w:p w14:paraId="658E6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4.构建高水平社会主义市场经济体制，增强高质量发展动力</w:t>
      </w:r>
    </w:p>
    <w:p w14:paraId="578E5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深化民营经济发展环境综合改革、对标国际国内先进水平优化营商环境制度规则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提升投资贸易促进平台功能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做好闽商代际传承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完善要素市场制度和规则、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促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进个体工商户发展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等。</w:t>
      </w:r>
    </w:p>
    <w:p w14:paraId="64A1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5.扩大高水平对外开放，拓展高质量发展新空间</w:t>
      </w:r>
    </w:p>
    <w:p w14:paraId="7E14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加快建设国际门户枢纽城市、健全外商投资服务保障体系、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外贸新业态新模式发展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深化自贸区与相关功能区域联动发展、</w:t>
      </w:r>
      <w:r>
        <w:rPr>
          <w:rFonts w:hint="eastAsia" w:ascii="仿宋_GB2312" w:eastAsia="仿宋_GB2312"/>
          <w:sz w:val="32"/>
          <w:szCs w:val="32"/>
          <w:u w:val="none"/>
        </w:rPr>
        <w:t>推进“丝路海运”港航贸一体化发展、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引导产业链供应链合理有序跨境布局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加强与海南自贸港对接合作、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u w:val="none"/>
        </w:rPr>
        <w:t>强化与京津冀、长三角、粤港澳多领域合作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等。</w:t>
      </w:r>
    </w:p>
    <w:p w14:paraId="05880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6.高质量推进两岸融合发展示范区建设，更好服务祖国统一大业</w:t>
      </w:r>
    </w:p>
    <w:p w14:paraId="70AE9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完善台胞台企享受同等待遇政策、推进对台小额贸易创新发展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扩大两岸标准共通和适用范围、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探索全域协同融合新机制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提高闽台经贸合作质效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加快构建陆海空立体式综合性对台通道枢纽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打造两岸人文交流高地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等。</w:t>
      </w:r>
    </w:p>
    <w:p w14:paraId="68DB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7.提升区域协调发展水平，加快城乡融合发展步伐</w:t>
      </w:r>
    </w:p>
    <w:p w14:paraId="474A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新一轮支持老区苏区发展政策创新、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提升乡村建设品质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深化科创飞地建设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、培育壮大乡村富民产业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促进闽东北闽西南与邻近省份城镇联动发展、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畅通与周边省份及主要城市流通网络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等。</w:t>
      </w:r>
    </w:p>
    <w:p w14:paraId="26C19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8.激发文化创新创造活力，建设更高水平文化强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省</w:t>
      </w:r>
    </w:p>
    <w:p w14:paraId="07562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加强和改进思想政治工作、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布局建设新型公共文化空间、推动文化遗产系统性保护、推动景区全域联动、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推动文化新业态集群式发展、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推动文化和科技深度融合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、壮大特色文化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旅游带、促进海丝人文交流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、做热“闽派国潮”新业态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等。</w:t>
      </w:r>
    </w:p>
    <w:p w14:paraId="5960C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9.加大保障和改善民生力度，推动共同富裕迈出坚实步伐</w:t>
      </w:r>
    </w:p>
    <w:p w14:paraId="20FD7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健全经济发展与收入增长联动机制、培育新职业新岗位、推动高等教育提质扩容、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健全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与人口相适应的教育资源配置机制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、倡导积极婚育观、发展防治康管全链条服务、加快发展健康产业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加强优势医学专科建设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等。</w:t>
      </w:r>
    </w:p>
    <w:p w14:paraId="63E1E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10.持续深化生态省建设，谱写美丽中国建设福建篇章</w:t>
      </w:r>
    </w:p>
    <w:p w14:paraId="4359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探索更多具有福建特色的标志性制度成果、稳步实施碳排放总量和强度双控制度、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全省联动建设森林“四库”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持续改善近岸海域水质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探索多元化生态保护补偿、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完善天空地海一体化生态环境监测网络体系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壮大资源循环利用产业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、完善城市风貌管理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等。</w:t>
      </w:r>
    </w:p>
    <w:p w14:paraId="7EC92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二、重点课题</w:t>
      </w:r>
    </w:p>
    <w:p w14:paraId="62C65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trike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ascii="仿宋_GB2312" w:hAnsi="仿宋_GB2312" w:eastAsia="仿宋_GB2312" w:cs="仿宋_GB2312"/>
          <w:strike w:val="0"/>
          <w:color w:val="auto"/>
          <w:sz w:val="32"/>
          <w:szCs w:val="32"/>
          <w:u w:val="none"/>
        </w:rPr>
        <w:t>加力建设新型能源基础设施研究</w:t>
      </w:r>
    </w:p>
    <w:p w14:paraId="2317D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2.全面融入国家数据基础设施整体布局研究</w:t>
      </w:r>
    </w:p>
    <w:p w14:paraId="5E7E7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3.完善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未来产业投入增长和风险分担机制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3325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“数字一栋楼”管理服务体系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5AF1D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5.低空经济与海洋经济融合发展研究</w:t>
      </w:r>
    </w:p>
    <w:p w14:paraId="1F5E5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</w:rPr>
        <w:t>培养造就更多战略科学家和科技领军人才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研究</w:t>
      </w:r>
    </w:p>
    <w:p w14:paraId="125A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扩大闽货福品市场影响力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063E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建设入境消费友好型商圈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7B5DB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9.拓展银发经济就业新空间研究</w:t>
      </w:r>
    </w:p>
    <w:p w14:paraId="2D7EF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10.促进民营企业家健康成长研究</w:t>
      </w:r>
    </w:p>
    <w:p w14:paraId="79B34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11.完善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覆盖企业全生命周期的融资工具矩阵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3E569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12.闲置低效资源资产盘活处置研究</w:t>
      </w:r>
    </w:p>
    <w:p w14:paraId="1F96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13.推进融资平台改革转型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研究</w:t>
      </w:r>
    </w:p>
    <w:p w14:paraId="079E7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14.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侨务法治建设研究</w:t>
      </w:r>
    </w:p>
    <w:p w14:paraId="13EBE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15.拓展全球南方新兴市场研究</w:t>
      </w:r>
    </w:p>
    <w:p w14:paraId="1C197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16.拓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展台湾居民居住证运用场景研究</w:t>
      </w:r>
    </w:p>
    <w:p w14:paraId="0E79C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丰富台胞台企数字“第一家园”建设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0953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18.统筹利用近岸、深远海空间研究</w:t>
      </w:r>
    </w:p>
    <w:p w14:paraId="7E6E3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19.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加强与中部省份之间的陆海联运研究</w:t>
      </w:r>
    </w:p>
    <w:p w14:paraId="428D3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提升城市安全韧性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606B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山海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合作模式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1C47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22.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>创新拓展非遗融入现代“闽式生活”新场景研究</w:t>
      </w:r>
    </w:p>
    <w:p w14:paraId="5FD63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打造“闽派”文艺精品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6A261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文化科技创新平台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建设研究</w:t>
      </w:r>
    </w:p>
    <w:p w14:paraId="72F55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25.全方位提升急诊急救能力研究</w:t>
      </w:r>
    </w:p>
    <w:p w14:paraId="28BDC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以就业为导向的人力资源综合开发研究</w:t>
      </w:r>
    </w:p>
    <w:p w14:paraId="7A11A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27.发展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普惠托育和托幼一体化服务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37054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推进历史遗留矿山生态治理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2152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分类推进零碳低碳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研究</w:t>
      </w:r>
    </w:p>
    <w:p w14:paraId="6137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30.加强新业态领域党建研究</w:t>
      </w:r>
    </w:p>
    <w:p w14:paraId="31628209">
      <w:pPr>
        <w:rPr>
          <w:rFonts w:ascii="黑体" w:hAnsi="黑体" w:eastAsia="黑体" w:cs="黑体"/>
          <w:bCs/>
          <w:sz w:val="32"/>
          <w:szCs w:val="32"/>
        </w:rPr>
      </w:pPr>
    </w:p>
    <w:p w14:paraId="3DC5AEA9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br w:type="page"/>
      </w:r>
    </w:p>
    <w:p w14:paraId="660607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01A37E10"/>
    <w:rsid w:val="01A3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2026-03-26T09:14:00Z</dcterms:created>
  <dc:creator>王旖旎</dc:creator>
  <cp:lastModifiedBy>王旖旎</cp:lastModifiedBy>
  <dcterms:modified xsi:type="dcterms:W3CDTF">2026-03-26T09:16:24Z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0BA43AEC6BC94B208DD4DA0CAAF344ED_11</vt:lpwstr>
  </property>
</Properties>
</file>